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SEGRETARIO COMUNALE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SERVIZI DEMOGRAFICI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Anagrafe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Autorizzazione all'estumulazione e traslazione delle salme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 rilascio dell'autorizzazione ai custodi, su richiesta du parte, all'estumulazione e traslazione delle salme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D.P.R. 285/1990 - Regolamento di polizia mortuaria - L. 130/2001 - Disposizioni in materia di cremazione e dispersione delle ceneri - D.P.R. 396/2000 - Regolamento per la revisione e la semplificazione dell'ordinamento dello stato civile - Legge regionale - Regolamento dei servizi cimiteriali - Regolamento Polizia cimiteriale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SEGRETARIO COMUNALE SETTORE/UNITA' ORGANIZZATIVA SERVIZI DEMOGRAFICI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Anagrafe Indirizzo:Piazza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EMail:anagrafe@comune.parona.pv.it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PEC:parona.comune.pv@pec.it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Apertura al pubblico: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Lunedi'10.00 / 13.00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Martedi'10.00 / 13.00 - 15.30 / 17.30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Mercoledi'09.00 / 13.00 - 15.30 / 17.30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Giovedi'10.00 / 13.00 - 15.30 / 17.30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Venerdi'10.00 / 13.00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Segretario Visco Maurizio Gianlucio Telefono 0384253015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 direzionegenerale@comune.parona.pv.it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 parona.comune.pv@pec.it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Orario di ricevimento Su appuntamento: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Lunedi' - dalle ore 15,00 alle ore 17,30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Mercoledi' - dalle ore 10,00 alle ore 13,00 - dalle ore 15,00 alle ore 17,30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Anagrafe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30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determinazione dirigenziale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amministrativa: partecipazione al procedimento, istanza di autotutela, ricorsi amministrativi (gerarchico, in opposizione, straordinario al Capo dello Stato), intervento da parte del titolare del potere sostitutivo, indennizzo da ritardo;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Tutela Giurisdizionale: ricorso al TAR entro 60 giorni;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